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fbc60658349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bfb8c2d00f36431c"/>
      <w:footerReference xmlns:r="http://schemas.openxmlformats.org/officeDocument/2006/relationships" w:type="default" r:id="Rf365a7a10143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8c2d00f36431c" /><Relationship Type="http://schemas.openxmlformats.org/officeDocument/2006/relationships/footer" Target="/word/footer1.xml" Id="Rf365a7a1014348a9" /></Relationships>
</file>