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3436f7624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GB HASLUM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Stabbestad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Stabbestad,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GB HASLUM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af36882474ead"/>
      <w:footerReference xmlns:r="http://schemas.openxmlformats.org/officeDocument/2006/relationships" w:type="default" r:id="R1206b21d8f02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af36882474ead" /><Relationship Type="http://schemas.openxmlformats.org/officeDocument/2006/relationships/footer" Target="/word/footer1.xml" Id="R1206b21d8f024261" /></Relationships>
</file>