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2f597b161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f8e7fcfe043040bd"/>
      <w:footerReference xmlns:r="http://schemas.openxmlformats.org/officeDocument/2006/relationships" w:type="default" r:id="R69e7826f554e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7fcfe043040bd" /><Relationship Type="http://schemas.openxmlformats.org/officeDocument/2006/relationships/footer" Target="/word/footer1.xml" Id="R69e7826f554e4b37" /></Relationships>
</file>