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2245a5c8840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NEL HYDROGEN ELECTROLYSER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NEL HYDROGEN ELECTROLYSER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52d7e7abb44775"/>
      <w:footerReference xmlns:r="http://schemas.openxmlformats.org/officeDocument/2006/relationships" w:type="default" r:id="R3597e7da2a0745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NEL HYDROGEN ELECTROLYSER AS   ·   Org.nr 912 185 877   ·   Heddalsvegen 11   ·   3674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NEL HYDROGEN ELECTROLYSER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2d7e7abb44775" /><Relationship Type="http://schemas.openxmlformats.org/officeDocument/2006/relationships/footer" Target="/word/footer1.xml" Id="R3597e7da2a0745f3" /></Relationships>
</file>