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28264f69514b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T-F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T-F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f3f4c7ac4b46fb"/>
      <w:footerReference xmlns:r="http://schemas.openxmlformats.org/officeDocument/2006/relationships" w:type="default" r:id="Rb6c035c7bcaa42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T-F INVEST AS   ·   Org.nr 912 105 695   ·   Prestegårdsveien 47   ·   0851 OSLO   ·   toreflikka@gmail.com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T-F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f3f4c7ac4b46fb" /><Relationship Type="http://schemas.openxmlformats.org/officeDocument/2006/relationships/footer" Target="/word/footer1.xml" Id="Rb6c035c7bcaa42e9" /></Relationships>
</file>