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6bed872d7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UAVHENGIG KONTROLL ULLENSAKER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UAVHENGIG KONTROLL ULLENSAKER AS</w:t>
      </w:r>
    </w:p>
    <w:sectPr>
      <w:headerReference xmlns:r="http://schemas.openxmlformats.org/officeDocument/2006/relationships" w:type="default" r:id="Rd89e1ff72fde469b"/>
      <w:footerReference xmlns:r="http://schemas.openxmlformats.org/officeDocument/2006/relationships" w:type="default" r:id="R105e462d5430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UAVHENGIG KONTROLL ULLENSAKER AS   ·   Org.nr 912 086 038   ·   Lerkelunden 2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UAVHENGIG KONTROLL ULLENSAKER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e1ff72fde469b" /><Relationship Type="http://schemas.openxmlformats.org/officeDocument/2006/relationships/footer" Target="/word/footer1.xml" Id="R105e462d54304692" /></Relationships>
</file>