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c3b4f5707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a9fca9f3a448f"/>
      <w:footerReference xmlns:r="http://schemas.openxmlformats.org/officeDocument/2006/relationships" w:type="default" r:id="Rf51c6d24345f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ABYGG HOLDING AS   ·   Org.nr 912 065 413   ·   Gamle Dalavegen 41   ·   5708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a9fca9f3a448f" /><Relationship Type="http://schemas.openxmlformats.org/officeDocument/2006/relationships/footer" Target="/word/footer1.xml" Id="Rf51c6d24345f4b88" /></Relationships>
</file>