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1cd24c8b1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MYDLAND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MYDLAND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94e03aa8c40a4"/>
      <w:footerReference xmlns:r="http://schemas.openxmlformats.org/officeDocument/2006/relationships" w:type="default" r:id="R7625e8a5376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MYDLAND HOLDING AS   ·   Org.nr 912 015 033   ·   Tothammer 1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MYDLAND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94e03aa8c40a4" /><Relationship Type="http://schemas.openxmlformats.org/officeDocument/2006/relationships/footer" Target="/word/footer1.xml" Id="R7625e8a5376241ed" /></Relationships>
</file>