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3863051e2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RAKS AS</w:t>
      </w:r>
    </w:p>
    <w:sectPr>
      <w:headerReference xmlns:r="http://schemas.openxmlformats.org/officeDocument/2006/relationships" w:type="default" r:id="R6f6fd75017344167"/>
      <w:footerReference xmlns:r="http://schemas.openxmlformats.org/officeDocument/2006/relationships" w:type="default" r:id="R5453232863f3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RAKS AS   ·   Org.nr 911 978 199   ·   Løvhaugen 33A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fd75017344167" /><Relationship Type="http://schemas.openxmlformats.org/officeDocument/2006/relationships/footer" Target="/word/footer1.xml" Id="R5453232863f34999" /></Relationships>
</file>