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5b7cd5f18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FELICIANNE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FELICIANNE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93d4d77ad4a7a"/>
      <w:footerReference xmlns:r="http://schemas.openxmlformats.org/officeDocument/2006/relationships" w:type="default" r:id="Rcce30b322ab9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FELICIANNE AS   ·   Org.nr 911 933 845   ·   c/o Jørgen Høgmoe, Gyldenløves gate 29A   ·   0260 OSLO   ·   jorgen.hogmoe@risersupport.com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FELICIANNE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93d4d77ad4a7a" /><Relationship Type="http://schemas.openxmlformats.org/officeDocument/2006/relationships/footer" Target="/word/footer1.xml" Id="Rcce30b322ab94852" /></Relationships>
</file>