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c28c13ed8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KENNETH A.V. HILAN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Skatval,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KENNETH A.V. HILAN</w:t>
      </w:r>
    </w:p>
    <w:sectPr>
      <w:headerReference xmlns:r="http://schemas.openxmlformats.org/officeDocument/2006/relationships" w:type="default" r:id="Rb7495cf6dd3e43d6"/>
      <w:footerReference xmlns:r="http://schemas.openxmlformats.org/officeDocument/2006/relationships" w:type="default" r:id="Rdc7265776bfb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KENNETH A.V. HILAN   ·   Org.nr 911 928 043   ·   Myravegen 15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KENNETH A.V. HILAN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95cf6dd3e43d6" /><Relationship Type="http://schemas.openxmlformats.org/officeDocument/2006/relationships/footer" Target="/word/footer1.xml" Id="Rdc7265776bfb4b99" /></Relationships>
</file>