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0cf57fc32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KL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KL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bf7069b174de7"/>
      <w:footerReference xmlns:r="http://schemas.openxmlformats.org/officeDocument/2006/relationships" w:type="default" r:id="Rc722ad751250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KL AS   ·   Org.nr 911 920 972   ·   Storgata 10   ·   3510 HØNEFOSS   ·   runar.vinjevoll@sagakl.no   ·   www.sagakl.no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KL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bf7069b174de7" /><Relationship Type="http://schemas.openxmlformats.org/officeDocument/2006/relationships/footer" Target="/word/footer1.xml" Id="Rc722ad7512504e93" /></Relationships>
</file>