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a1ab09dbe941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Finnsnes,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MOLAND TOTAL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MOLAND TOTAL AS</w:t>
      </w:r>
    </w:p>
    <w:sectPr>
      <w:headerReference xmlns:r="http://schemas.openxmlformats.org/officeDocument/2006/relationships" w:type="default" r:id="R88c7317bc4ab46a3"/>
      <w:footerReference xmlns:r="http://schemas.openxmlformats.org/officeDocument/2006/relationships" w:type="default" r:id="Rfedd31781bdf46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c7317bc4ab46a3" /><Relationship Type="http://schemas.openxmlformats.org/officeDocument/2006/relationships/footer" Target="/word/footer1.xml" Id="Rfedd31781bdf460f" /></Relationships>
</file>