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4edf3c2f84c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FÆDRELANDSVENNEN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FÆDRELANDSVENNEN AS</w:t>
      </w:r>
    </w:p>
    <w:sectPr>
      <w:headerReference xmlns:r="http://schemas.openxmlformats.org/officeDocument/2006/relationships" w:type="default" r:id="R1e06d32c261840cc"/>
      <w:footerReference xmlns:r="http://schemas.openxmlformats.org/officeDocument/2006/relationships" w:type="default" r:id="Rcedf045a809b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FÆDRELANDSVENNEN AS   ·   Org.nr 911 893 754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FÆDRELANDSVENNEN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6d32c261840cc" /><Relationship Type="http://schemas.openxmlformats.org/officeDocument/2006/relationships/footer" Target="/word/footer1.xml" Id="Rcedf045a809b42b3" /></Relationships>
</file>