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38fc6b8ab40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BOKPILOTENE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BOKPILOTENE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e384e6d874579"/>
      <w:footerReference xmlns:r="http://schemas.openxmlformats.org/officeDocument/2006/relationships" w:type="default" r:id="Rd2ea3ab6a57f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BOKPILOTENE AS   ·   Org.nr 911 891 840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BOKPILOTENE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e384e6d874579" /><Relationship Type="http://schemas.openxmlformats.org/officeDocument/2006/relationships/footer" Target="/word/footer1.xml" Id="Rd2ea3ab6a57f4094" /></Relationships>
</file>