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399b29e40045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OBRON INSTRUMENTERING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OBRON INSTRUMENTERING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98a15e05bd46be"/>
      <w:footerReference xmlns:r="http://schemas.openxmlformats.org/officeDocument/2006/relationships" w:type="default" r:id="Rd9031144cfa649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OBRON INSTRUMENTERING AS   ·   Org.nr 911 851 768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OBRON INSTRUMENTERING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98a15e05bd46be" /><Relationship Type="http://schemas.openxmlformats.org/officeDocument/2006/relationships/footer" Target="/word/footer1.xml" Id="Rd9031144cfa6496c" /></Relationships>
</file>