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2d5bb824e43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SØRBYEN PSYKOLOGKONTOR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SØRBYEN PSYKOLOGKONTOR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e937d772b4fc8"/>
      <w:footerReference xmlns:r="http://schemas.openxmlformats.org/officeDocument/2006/relationships" w:type="default" r:id="R3711cd6bc6f7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SØRBYEN PSYKOLOGKONTOR AS   ·   Org.nr 911 728 036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SØRBYEN PSYKOLOGKONTOR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e937d772b4fc8" /><Relationship Type="http://schemas.openxmlformats.org/officeDocument/2006/relationships/footer" Target="/word/footer1.xml" Id="R3711cd6bc6f74062" /></Relationships>
</file>