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c7baed086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FANASØSTRENE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FANASØSTRENE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eef818bb464e85"/>
      <w:footerReference xmlns:r="http://schemas.openxmlformats.org/officeDocument/2006/relationships" w:type="default" r:id="R372059c95509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FANASØSTRENE AS   ·   Org.nr 911 721 341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FANASØSTRENE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ef818bb464e85" /><Relationship Type="http://schemas.openxmlformats.org/officeDocument/2006/relationships/footer" Target="/word/footer1.xml" Id="R372059c955094ffa" /></Relationships>
</file>