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d5a3b0f7c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ARSA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6a6828d7989b4200"/>
      <w:footerReference xmlns:r="http://schemas.openxmlformats.org/officeDocument/2006/relationships" w:type="default" r:id="R4dae13d828b6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828d7989b4200" /><Relationship Type="http://schemas.openxmlformats.org/officeDocument/2006/relationships/footer" Target="/word/footer1.xml" Id="R4dae13d828b6468a" /></Relationships>
</file>