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84892b3c7d4e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FANA RØRLEGGERSERVICE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Rådal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Rådal,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FANA RØRLEGGERSERVICE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2a8fdeaa1e493a"/>
      <w:footerReference xmlns:r="http://schemas.openxmlformats.org/officeDocument/2006/relationships" w:type="default" r:id="Rcc30f457e55b45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FANA RØRLEGGERSERVICE AS   ·   Org.nr 911 690 322   ·   Grimseidholmen 62   ·   5239 RÅDAL   ·   kjmeyer@online.no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FANA RØRLEGGERSERVICE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2a8fdeaa1e493a" /><Relationship Type="http://schemas.openxmlformats.org/officeDocument/2006/relationships/footer" Target="/word/footer1.xml" Id="Rcc30f457e55b45af" /></Relationships>
</file>