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3366ed284c41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 ENDRESEN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 ENDRESEN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ace330b0f544d4"/>
      <w:footerReference xmlns:r="http://schemas.openxmlformats.org/officeDocument/2006/relationships" w:type="default" r:id="R888fa90004b04e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 ENDRESEN AS   ·   Org.nr 911 674 963   ·   Seiersbjerget 17   ·   5022 BERGEN   ·   torendresen@hotmail.com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 ENDRESEN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ace330b0f544d4" /><Relationship Type="http://schemas.openxmlformats.org/officeDocument/2006/relationships/footer" Target="/word/footer1.xml" Id="R888fa90004b04e6c" /></Relationships>
</file>