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c560038d3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STORGT 64 AS</w:t>
      </w:r>
    </w:p>
    <w:sectPr>
      <w:headerReference xmlns:r="http://schemas.openxmlformats.org/officeDocument/2006/relationships" w:type="default" r:id="R8a271c1da5a84026"/>
      <w:footerReference xmlns:r="http://schemas.openxmlformats.org/officeDocument/2006/relationships" w:type="default" r:id="R649ad8a982e6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STORGT 64 AS   ·   Org.nr 911 669 749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STORGT 64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71c1da5a84026" /><Relationship Type="http://schemas.openxmlformats.org/officeDocument/2006/relationships/footer" Target="/word/footer1.xml" Id="R649ad8a982e64cbc" /></Relationships>
</file>