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796b018df45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TICK OFF 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TICK OFF CONSULTING AS</w:t>
      </w:r>
    </w:p>
    <w:sectPr>
      <w:headerReference xmlns:r="http://schemas.openxmlformats.org/officeDocument/2006/relationships" w:type="default" r:id="R98c78b9734bd4bc3"/>
      <w:footerReference xmlns:r="http://schemas.openxmlformats.org/officeDocument/2006/relationships" w:type="default" r:id="R17a6b2cdabd44f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c78b9734bd4bc3" /><Relationship Type="http://schemas.openxmlformats.org/officeDocument/2006/relationships/footer" Target="/word/footer1.xml" Id="R17a6b2cdabd44f9a" /></Relationships>
</file>