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21814e7f0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4ba2ec8ae4463"/>
      <w:footerReference xmlns:r="http://schemas.openxmlformats.org/officeDocument/2006/relationships" w:type="default" r:id="Rf287027d38e1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4ba2ec8ae4463" /><Relationship Type="http://schemas.openxmlformats.org/officeDocument/2006/relationships/footer" Target="/word/footer1.xml" Id="Rf287027d38e14931" /></Relationships>
</file>