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212c1071e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82d4eb0214c0e"/>
      <w:footerReference xmlns:r="http://schemas.openxmlformats.org/officeDocument/2006/relationships" w:type="default" r:id="Rf2c49d718be9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 EIENDOM AS   ·   Org.nr 911 583 496   ·   Veksthusfløtten 55   ·   0594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82d4eb0214c0e" /><Relationship Type="http://schemas.openxmlformats.org/officeDocument/2006/relationships/footer" Target="/word/footer1.xml" Id="Rf2c49d718be94b26" /></Relationships>
</file>