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9b9eeabd7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42e9f46ee44f9"/>
      <w:footerReference xmlns:r="http://schemas.openxmlformats.org/officeDocument/2006/relationships" w:type="default" r:id="R5d0a2a861e6e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42e9f46ee44f9" /><Relationship Type="http://schemas.openxmlformats.org/officeDocument/2006/relationships/footer" Target="/word/footer1.xml" Id="R5d0a2a861e6e4c24" /></Relationships>
</file>