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cc2a9ba17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VENNESLA JERNVARE- &amp; FARVEHANDEL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VENNESLA JERNVARE- &amp; FARVEHANDEL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6dbc061f646ee"/>
      <w:footerReference xmlns:r="http://schemas.openxmlformats.org/officeDocument/2006/relationships" w:type="default" r:id="Rb4b7ac208480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VENNESLA JERNVARE- &amp; FARVEHANDEL AS   ·   Org.nr 910 549 790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VENNESLA JERNVARE- &amp; FARVEHANDEL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6dbc061f646ee" /><Relationship Type="http://schemas.openxmlformats.org/officeDocument/2006/relationships/footer" Target="/word/footer1.xml" Id="Rb4b7ac20848047ae" /></Relationships>
</file>