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2af648397e45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YOUNG 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YOUNG 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6070f61da54bae"/>
      <w:footerReference xmlns:r="http://schemas.openxmlformats.org/officeDocument/2006/relationships" w:type="default" r:id="R9327a350ed7d49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YOUNG SPORT AS   ·   Org.nr 910 490 303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YOUNG 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6070f61da54bae" /><Relationship Type="http://schemas.openxmlformats.org/officeDocument/2006/relationships/footer" Target="/word/footer1.xml" Id="R9327a350ed7d4947" /></Relationships>
</file>