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1b69be133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f105294b74282"/>
      <w:footerReference xmlns:r="http://schemas.openxmlformats.org/officeDocument/2006/relationships" w:type="default" r:id="R7cb2e879121c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ENGELAND HOLDING AS   ·   Org.nr 899 259 122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f105294b74282" /><Relationship Type="http://schemas.openxmlformats.org/officeDocument/2006/relationships/footer" Target="/word/footer1.xml" Id="R7cb2e879121c4f07" /></Relationships>
</file>