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4edf37130f47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MØBELSNEKKERSKOLEN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MØBELSNEKKERSKOLEN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58bef2d315457e"/>
      <w:footerReference xmlns:r="http://schemas.openxmlformats.org/officeDocument/2006/relationships" w:type="default" r:id="R13d0b4e80c4d4f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MØBELSNEKKERSKOLEN AS   ·   Org.nr 898 571 122   ·   Husflidveien 7   ·   1850 MYSEN   ·   Tlf. 69 89 12 27   ·   post@mobelsnekker.no   ·   mobelsnekker.no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MØBELSNEKKERSKOLEN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58bef2d315457e" /><Relationship Type="http://schemas.openxmlformats.org/officeDocument/2006/relationships/footer" Target="/word/footer1.xml" Id="R13d0b4e80c4d4fc1" /></Relationships>
</file>