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d5ef1a902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 MATTER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 MATTER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2cf28c3a64ecd"/>
      <w:footerReference xmlns:r="http://schemas.openxmlformats.org/officeDocument/2006/relationships" w:type="default" r:id="R8444f040eeb2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 MATTER AS   ·   Org.nr 897 947 102   ·   Haavard Martinsens vei 30   ·   0978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 MATTER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2cf28c3a64ecd" /><Relationship Type="http://schemas.openxmlformats.org/officeDocument/2006/relationships/footer" Target="/word/footer1.xml" Id="R8444f040eeb242d9" /></Relationships>
</file>