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ab968c2d0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SØRUM RØR OG 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SØRUM RØR OG 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6d91777c6b4065"/>
      <w:footerReference xmlns:r="http://schemas.openxmlformats.org/officeDocument/2006/relationships" w:type="default" r:id="Rdd05ae49eecf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SØRUM RØR OG BAD AS   ·   Org.nr 897 855 852   ·   Åkersvingen 7   ·   1923 SØRUM   ·   lars@sorumrb.no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SØRUM RØR OG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d91777c6b4065" /><Relationship Type="http://schemas.openxmlformats.org/officeDocument/2006/relationships/footer" Target="/word/footer1.xml" Id="Rdd05ae49eecf4b27" /></Relationships>
</file>