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2684544c9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SØPPELDESIGN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SØPPELDESIGN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7152fba4d4214"/>
      <w:footerReference xmlns:r="http://schemas.openxmlformats.org/officeDocument/2006/relationships" w:type="default" r:id="R925a72e481b1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SØPPELDESIGN AS   ·   Org.nr 897 515 822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SØPPELDESIGN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7152fba4d4214" /><Relationship Type="http://schemas.openxmlformats.org/officeDocument/2006/relationships/footer" Target="/word/footer1.xml" Id="R925a72e481b14e00" /></Relationships>
</file>