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ef65cfcf640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OLIMB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OLIMB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4191fda5794df1"/>
      <w:footerReference xmlns:r="http://schemas.openxmlformats.org/officeDocument/2006/relationships" w:type="default" r:id="Rad7ad7ecc0fa49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OLIMB HOLDING AS   ·   Org.nr 897 378 302   ·   Sarpsborgveien 115   ·   1640 RÅDE   ·   Tlf. 69 28 10 00   ·   post@olimb-anlegg.no   ·   www.olimb-anlegg.no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OLIMB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191fda5794df1" /><Relationship Type="http://schemas.openxmlformats.org/officeDocument/2006/relationships/footer" Target="/word/footer1.xml" Id="Rad7ad7ecc0fa49d1" /></Relationships>
</file>