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fb074ddfc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STRESS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STRESS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49da8942d40fd"/>
      <w:footerReference xmlns:r="http://schemas.openxmlformats.org/officeDocument/2006/relationships" w:type="default" r:id="R7e76c604fe77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STRESS AS   ·   Org.nr 897 320 762   ·   Hollendergaten 11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STRESS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49da8942d40fd" /><Relationship Type="http://schemas.openxmlformats.org/officeDocument/2006/relationships/footer" Target="/word/footer1.xml" Id="R7e76c604fe774498" /></Relationships>
</file>