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30f2f504b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SNEKKERSERVICE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SNEKKERSERVICE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1ab7a8a02486d"/>
      <w:footerReference xmlns:r="http://schemas.openxmlformats.org/officeDocument/2006/relationships" w:type="default" r:id="R8509e5436f51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SNEKKERSERVICE AS   ·   Org.nr 897 118 432   ·   Nordre Skjelsbu 4   ·   1684 VESTERØY   ·   post@fredrikstadsnekkerservice.no   ·   fredrikstadsnekkerservice.no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1ab7a8a02486d" /><Relationship Type="http://schemas.openxmlformats.org/officeDocument/2006/relationships/footer" Target="/word/footer1.xml" Id="R8509e5436f514c38" /></Relationships>
</file>