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4fd994d0a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6f0bac09346e5"/>
      <w:footerReference xmlns:r="http://schemas.openxmlformats.org/officeDocument/2006/relationships" w:type="default" r:id="Rdaa4943b2f00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OMAS HOLDING AS   ·   Org.nr 896 952 382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6f0bac09346e5" /><Relationship Type="http://schemas.openxmlformats.org/officeDocument/2006/relationships/footer" Target="/word/footer1.xml" Id="Rdaa4943b2f004349" /></Relationships>
</file>