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7902cbf5d42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VOILÀP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VOILÀP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cfcef0aa7c411c"/>
      <w:footerReference xmlns:r="http://schemas.openxmlformats.org/officeDocument/2006/relationships" w:type="default" r:id="Rabeecf42e9f941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VOILÀP NORWAY AS   ·   Org.nr 896 644 432   ·   Elveveien 30B   ·   3262 LARVIK   ·   Tlf. 33 19 07 30   ·   rmunch@voilap.com   ·   www.voilap.com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VOILÀP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fcef0aa7c411c" /><Relationship Type="http://schemas.openxmlformats.org/officeDocument/2006/relationships/footer" Target="/word/footer1.xml" Id="Rabeecf42e9f941e2" /></Relationships>
</file>