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77adb3265746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ACAT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ACAT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eed415b47347af"/>
      <w:footerReference xmlns:r="http://schemas.openxmlformats.org/officeDocument/2006/relationships" w:type="default" r:id="Rdc22e00d5cf248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ACAT INVEST AS   ·   Org.nr 895 901 822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ACAT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eed415b47347af" /><Relationship Type="http://schemas.openxmlformats.org/officeDocument/2006/relationships/footer" Target="/word/footer1.xml" Id="Rdc22e00d5cf24862" /></Relationships>
</file>