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bfaee0391d48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 MASKIN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Marnardal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Marnardal,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 MASKIN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dcf2accac44ede"/>
      <w:footerReference xmlns:r="http://schemas.openxmlformats.org/officeDocument/2006/relationships" w:type="default" r:id="Rcc71c316538248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 MASKIN SØR AS   ·   Org.nr 895 761 052   ·   Heddeland Industriområde 4   ·   4534 MARNARDAL   ·   post@okmaskin.no   ·   okmaskin.no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 MASKIN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dcf2accac44ede" /><Relationship Type="http://schemas.openxmlformats.org/officeDocument/2006/relationships/footer" Target="/word/footer1.xml" Id="Rcc71c31653824816" /></Relationships>
</file>