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2fbad2f8c49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 I ASFALT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 I ASFALT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0ca79fcf9e484a"/>
      <w:footerReference xmlns:r="http://schemas.openxmlformats.org/officeDocument/2006/relationships" w:type="default" r:id="R299555b81cf3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 I ASFALT EIENDOM AS   ·   Org.nr 895 659 282   ·   Hellenvegen 8   ·   2022 GJERDRUM   ·   Tlf. 95 79 34 30   ·   marit@altiasfalt.no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 I ASFALT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0ca79fcf9e484a" /><Relationship Type="http://schemas.openxmlformats.org/officeDocument/2006/relationships/footer" Target="/word/footer1.xml" Id="R299555b81cf34245" /></Relationships>
</file>