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26e5c33c2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EIAKOA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EIAKOA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a5a8a300b4d00"/>
      <w:footerReference xmlns:r="http://schemas.openxmlformats.org/officeDocument/2006/relationships" w:type="default" r:id="Rd1415a199afb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EIAKOA AS   ·   Org.nr 894 994 622   ·   Prestetjørnvegen 22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EIAKOA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a5a8a300b4d00" /><Relationship Type="http://schemas.openxmlformats.org/officeDocument/2006/relationships/footer" Target="/word/footer1.xml" Id="Rd1415a199afb491d" /></Relationships>
</file>