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659e3cf01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3f931e5904735"/>
      <w:footerReference xmlns:r="http://schemas.openxmlformats.org/officeDocument/2006/relationships" w:type="default" r:id="Rcc9c09d5cc15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AARAM AS   ·   Org.nr 894 938 412   ·   Sollivegen 78   ·   6414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3f931e5904735" /><Relationship Type="http://schemas.openxmlformats.org/officeDocument/2006/relationships/footer" Target="/word/footer1.xml" Id="Rcc9c09d5cc154e90" /></Relationships>
</file>