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6b9452aaa48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SWECO ARCHITECTS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SWECO ARCHITECTS AS</w:t>
      </w:r>
    </w:p>
    <w:sectPr>
      <w:headerReference xmlns:r="http://schemas.openxmlformats.org/officeDocument/2006/relationships" w:type="default" r:id="Rfb344a54b17d4add"/>
      <w:footerReference xmlns:r="http://schemas.openxmlformats.org/officeDocument/2006/relationships" w:type="default" r:id="R6ca5e73c4e01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SWECO ARCHITECTS AS   ·   Org.nr 894 607 262   ·   Norbygata 14   ·   0187 OSLO   ·   post@sweco.no   ·   www.sweco.no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SWECO ARCHITECTS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44a54b17d4add" /><Relationship Type="http://schemas.openxmlformats.org/officeDocument/2006/relationships/footer" Target="/word/footer1.xml" Id="R6ca5e73c4e014f7b" /></Relationships>
</file>