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43467cc2d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CERAFLAME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CERAFLAME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f38af092f42f6"/>
      <w:footerReference xmlns:r="http://schemas.openxmlformats.org/officeDocument/2006/relationships" w:type="default" r:id="Rc42fbb61cfed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CERAFLAME NORGE AS   ·   Org.nr 894 604 662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CERAFLAME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f38af092f42f6" /><Relationship Type="http://schemas.openxmlformats.org/officeDocument/2006/relationships/footer" Target="/word/footer1.xml" Id="Rc42fbb61cfed40b4" /></Relationships>
</file>