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986834659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THORINS GARASJEPORTSERVICE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THORINS GARASJEPORTSERVICE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bcae1e92945d6"/>
      <w:footerReference xmlns:r="http://schemas.openxmlformats.org/officeDocument/2006/relationships" w:type="default" r:id="Rccadc4a045e9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THORINS GARASJEPORTSERVICE AS   ·   Org.nr 894 461 632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THORINS GARASJEPORTSERVICE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bcae1e92945d6" /><Relationship Type="http://schemas.openxmlformats.org/officeDocument/2006/relationships/footer" Target="/word/footer1.xml" Id="Rccadc4a045e94164" /></Relationships>
</file>