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980796f6b04d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MYKING 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Myking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Myking,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MYKING 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93e9f646d342e5"/>
      <w:footerReference xmlns:r="http://schemas.openxmlformats.org/officeDocument/2006/relationships" w:type="default" r:id="Re74f7fdc3fd040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MYKING HANDEL AS   ·   Org.nr 893 919 112   ·   Myking   ·   5957 MYKING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MYKING 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93e9f646d342e5" /><Relationship Type="http://schemas.openxmlformats.org/officeDocument/2006/relationships/footer" Target="/word/footer1.xml" Id="Re74f7fdc3fd040e7" /></Relationships>
</file>