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857d5e08c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MASTEMONTASJE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MASTEMONTASJE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1cff0510948a3"/>
      <w:footerReference xmlns:r="http://schemas.openxmlformats.org/officeDocument/2006/relationships" w:type="default" r:id="Rb5cdc87a5217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MASTEMONTASJE AS   ·   Org.nr 893 629 262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MASTEMONTASJE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1cff0510948a3" /><Relationship Type="http://schemas.openxmlformats.org/officeDocument/2006/relationships/footer" Target="/word/footer1.xml" Id="Rb5cdc87a52174cfc" /></Relationships>
</file>