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9a0d5d551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BENDINAT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BENDINAT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e00c75b8241bf"/>
      <w:footerReference xmlns:r="http://schemas.openxmlformats.org/officeDocument/2006/relationships" w:type="default" r:id="Rad907f92d7cf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BENDINAT AS   ·   Org.nr 893 561 722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BENDINAT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e00c75b8241bf" /><Relationship Type="http://schemas.openxmlformats.org/officeDocument/2006/relationships/footer" Target="/word/footer1.xml" Id="Rad907f92d7cf4670" /></Relationships>
</file>