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fde763e89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 I RANA OG OMEGN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 I RANA OG OMEGN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68f36361e4d50"/>
      <w:footerReference xmlns:r="http://schemas.openxmlformats.org/officeDocument/2006/relationships" w:type="default" r:id="R4690248153da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 I RANA OG OMEGN   ·   Org.nr 893 366 792   ·   Søndre gate 13   ·   8624 MO I RANA   ·   lo-rana@lo-rana.no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 I RANA OG OMEGN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68f36361e4d50" /><Relationship Type="http://schemas.openxmlformats.org/officeDocument/2006/relationships/footer" Target="/word/footer1.xml" Id="R4690248153da4611" /></Relationships>
</file>